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38" w:rsidRDefault="00D72338" w:rsidP="00B84CFF">
      <w:pPr>
        <w:rPr>
          <w:sz w:val="28"/>
          <w:szCs w:val="28"/>
        </w:rPr>
      </w:pPr>
    </w:p>
    <w:p w:rsidR="00A17B4D" w:rsidRPr="00B64F0E" w:rsidRDefault="00321087" w:rsidP="00A17B4D">
      <w:pPr>
        <w:ind w:left="5760" w:firstLine="416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E1C01">
        <w:rPr>
          <w:sz w:val="28"/>
          <w:szCs w:val="28"/>
        </w:rPr>
        <w:t>6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bookmarkStart w:id="0" w:name="_GoBack"/>
      <w:bookmarkEnd w:id="0"/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годы</w:t>
      </w:r>
      <w:r w:rsidRPr="00B64F0E">
        <w:rPr>
          <w:sz w:val="28"/>
          <w:szCs w:val="28"/>
        </w:rPr>
        <w:tab/>
      </w:r>
    </w:p>
    <w:p w:rsidR="00925C47" w:rsidRDefault="00925C47" w:rsidP="00A17B4D">
      <w:pPr>
        <w:outlineLvl w:val="0"/>
      </w:pPr>
    </w:p>
    <w:p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>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  <w:r w:rsidR="00F164A5">
        <w:rPr>
          <w:sz w:val="28"/>
          <w:szCs w:val="28"/>
        </w:rPr>
        <w:t xml:space="preserve"> </w:t>
      </w:r>
    </w:p>
    <w:p w:rsidR="00B84CFF" w:rsidRDefault="00F164A5" w:rsidP="00B84CFF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:rsidR="00A11FAD" w:rsidRDefault="00A11FAD" w:rsidP="00A17B4D">
      <w:pPr>
        <w:jc w:val="center"/>
        <w:rPr>
          <w:sz w:val="28"/>
        </w:rPr>
      </w:pPr>
    </w:p>
    <w:tbl>
      <w:tblPr>
        <w:tblW w:w="144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369"/>
        <w:gridCol w:w="2127"/>
        <w:gridCol w:w="3402"/>
        <w:gridCol w:w="2274"/>
        <w:gridCol w:w="1320"/>
        <w:gridCol w:w="1320"/>
      </w:tblGrid>
      <w:tr w:rsidR="00A40B45" w:rsidRPr="00A40B45" w:rsidTr="00584A99">
        <w:trPr>
          <w:trHeight w:val="5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Наименование муниципального образования Краснодарского края (городской округ/поселение)</w:t>
            </w:r>
          </w:p>
        </w:tc>
        <w:tc>
          <w:tcPr>
            <w:tcW w:w="212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Адрес общественной территории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Перечень мероприятий</w:t>
            </w:r>
          </w:p>
        </w:tc>
        <w:tc>
          <w:tcPr>
            <w:tcW w:w="2274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Ориентировочная стоимость (тыс.</w:t>
            </w:r>
            <w:r w:rsidR="00584A99">
              <w:rPr>
                <w:lang w:val="en-US"/>
              </w:rPr>
              <w:t xml:space="preserve"> </w:t>
            </w:r>
            <w:r w:rsidRPr="00A40B45">
              <w:t>руб.)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:rsidTr="00584A99">
        <w:trPr>
          <w:trHeight w:val="371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12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2274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A40B45" w:rsidRPr="00A40B45" w:rsidTr="00584A99">
        <w:trPr>
          <w:trHeight w:val="98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Пролетарская, 124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274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2022</w:t>
            </w:r>
            <w:r w:rsidR="005F4A8B"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200,0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584A99">
        <w:trPr>
          <w:trHeight w:val="55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A40B45" w:rsidP="00A40B45">
            <w:pPr>
              <w:jc w:val="center"/>
            </w:pPr>
            <w:r w:rsidRPr="00A40B45">
              <w:t xml:space="preserve">г. Тимашевск, </w:t>
            </w:r>
          </w:p>
          <w:p w:rsidR="00A40B45" w:rsidRPr="00A40B45" w:rsidRDefault="00A40B45" w:rsidP="00A40B45">
            <w:pPr>
              <w:jc w:val="center"/>
            </w:pPr>
            <w:r w:rsidRPr="00A40B45">
              <w:t>ул. Пролетарская, 127 А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274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584A99" w:rsidRPr="00A40B45" w:rsidTr="00584A99">
        <w:trPr>
          <w:trHeight w:val="557"/>
        </w:trPr>
        <w:tc>
          <w:tcPr>
            <w:tcW w:w="600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369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74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20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20" w:type="dxa"/>
            <w:vAlign w:val="center"/>
          </w:tcPr>
          <w:p w:rsidR="00584A99" w:rsidRPr="00584A99" w:rsidRDefault="00584A99" w:rsidP="00A40B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A40B45" w:rsidRPr="00A40B45" w:rsidTr="00584A99">
        <w:trPr>
          <w:trHeight w:val="1253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A40B45" w:rsidP="00A40B45">
            <w:pPr>
              <w:jc w:val="center"/>
            </w:pPr>
            <w:r w:rsidRPr="00A40B45">
              <w:t xml:space="preserve">г. Тимашевск, </w:t>
            </w:r>
          </w:p>
          <w:p w:rsidR="00A40B45" w:rsidRPr="00A40B45" w:rsidRDefault="00A40B45" w:rsidP="00A40B45">
            <w:pPr>
              <w:jc w:val="center"/>
            </w:pPr>
            <w:r w:rsidRPr="00A40B45">
              <w:t>ул. Ленина, 32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274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800,0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584A99"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A40B45" w:rsidP="00A40B45">
            <w:pPr>
              <w:jc w:val="center"/>
            </w:pPr>
            <w:r w:rsidRPr="00A40B45">
              <w:t xml:space="preserve">г. Тимашевск, </w:t>
            </w:r>
          </w:p>
          <w:p w:rsidR="00A40B45" w:rsidRPr="00A40B45" w:rsidRDefault="00A40B45" w:rsidP="00A40B45">
            <w:pPr>
              <w:jc w:val="center"/>
            </w:pPr>
            <w:r w:rsidRPr="00A40B45">
              <w:t>ул. Кубанская, 2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274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1000, 0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584A99">
        <w:trPr>
          <w:trHeight w:val="9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3369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A40B45" w:rsidP="00A40B45">
            <w:pPr>
              <w:jc w:val="center"/>
            </w:pPr>
            <w:r w:rsidRPr="00A40B45">
              <w:t xml:space="preserve">г. Тимашевск, </w:t>
            </w:r>
          </w:p>
          <w:p w:rsidR="00A40B45" w:rsidRPr="00A40B45" w:rsidRDefault="00A40B45" w:rsidP="00A40B45">
            <w:pPr>
              <w:jc w:val="center"/>
            </w:pPr>
            <w:r w:rsidRPr="00A40B45">
              <w:t>ул. Братская, 153 А</w:t>
            </w:r>
          </w:p>
        </w:tc>
        <w:tc>
          <w:tcPr>
            <w:tcW w:w="3402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rPr>
                <w:shd w:val="clear" w:color="auto" w:fill="FFFFFF"/>
              </w:rPr>
              <w:t>Установка малых архитектурных форм с подсветкой, отсыпка клумб декоративным камнем, посадка деревьев.</w:t>
            </w:r>
          </w:p>
        </w:tc>
        <w:tc>
          <w:tcPr>
            <w:tcW w:w="2274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D72338" w:rsidRPr="00A40B45" w:rsidTr="00584A99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6</w:t>
            </w:r>
          </w:p>
        </w:tc>
        <w:tc>
          <w:tcPr>
            <w:tcW w:w="336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Default="00D72338" w:rsidP="00D72338">
            <w:pPr>
              <w:jc w:val="center"/>
            </w:pPr>
            <w:r>
              <w:t xml:space="preserve">мкр. Индустриальный, </w:t>
            </w:r>
          </w:p>
          <w:p w:rsidR="00D72338" w:rsidRPr="00A40B45" w:rsidRDefault="00D72338" w:rsidP="00D72338">
            <w:pPr>
              <w:jc w:val="center"/>
            </w:pPr>
            <w:r>
              <w:t>ул. им. Сергея Есенина, 6</w:t>
            </w:r>
          </w:p>
        </w:tc>
        <w:tc>
          <w:tcPr>
            <w:tcW w:w="3402" w:type="dxa"/>
            <w:vAlign w:val="center"/>
          </w:tcPr>
          <w:p w:rsidR="00D72338" w:rsidRPr="00A40B45" w:rsidRDefault="0011216F" w:rsidP="00A40B4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Устройство тротуаров, парковочной площадки, высадка </w:t>
            </w:r>
            <w:r w:rsidR="00B84CFF">
              <w:rPr>
                <w:shd w:val="clear" w:color="auto" w:fill="FFFFFF"/>
              </w:rPr>
              <w:t>деревьев, устройство клумб, покрытие детской площадки резиновым покрытием, установка фонарей, подсветка тротуарных покрытий и зон отдыха. Установка садово-парковой мебели и урн. Установка модульной туалетной кабины. Обустройство пешеходных дорожек.</w:t>
            </w:r>
          </w:p>
        </w:tc>
        <w:tc>
          <w:tcPr>
            <w:tcW w:w="2274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2024 год</w:t>
            </w:r>
          </w:p>
        </w:tc>
        <w:tc>
          <w:tcPr>
            <w:tcW w:w="1320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592,0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  <w:tr w:rsidR="00584A99" w:rsidRPr="00A40B45" w:rsidTr="00584A99">
        <w:trPr>
          <w:trHeight w:val="558"/>
        </w:trPr>
        <w:tc>
          <w:tcPr>
            <w:tcW w:w="600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369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74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20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20" w:type="dxa"/>
            <w:vAlign w:val="center"/>
          </w:tcPr>
          <w:p w:rsidR="00584A99" w:rsidRPr="00584A99" w:rsidRDefault="00584A99" w:rsidP="00067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72338" w:rsidRPr="00A40B45" w:rsidTr="00584A99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7</w:t>
            </w:r>
          </w:p>
        </w:tc>
        <w:tc>
          <w:tcPr>
            <w:tcW w:w="336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D72338" w:rsidP="00D72338">
            <w:pPr>
              <w:jc w:val="center"/>
            </w:pPr>
            <w:r>
              <w:t>мкр. Садовод,                         ул. 70 лет Октября, 8/3</w:t>
            </w:r>
          </w:p>
        </w:tc>
        <w:tc>
          <w:tcPr>
            <w:tcW w:w="3402" w:type="dxa"/>
            <w:vAlign w:val="center"/>
          </w:tcPr>
          <w:p w:rsidR="00D72338" w:rsidRPr="00B84CFF" w:rsidRDefault="00B84CFF" w:rsidP="00B84CFF">
            <w:pPr>
              <w:jc w:val="center"/>
            </w:pPr>
            <w: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2274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2024 год</w:t>
            </w:r>
          </w:p>
        </w:tc>
        <w:tc>
          <w:tcPr>
            <w:tcW w:w="1320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200,0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  <w:tr w:rsidR="00D72338" w:rsidRPr="00A40B45" w:rsidTr="00584A99">
        <w:trPr>
          <w:trHeight w:val="950"/>
        </w:trPr>
        <w:tc>
          <w:tcPr>
            <w:tcW w:w="60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8</w:t>
            </w:r>
          </w:p>
        </w:tc>
        <w:tc>
          <w:tcPr>
            <w:tcW w:w="3369" w:type="dxa"/>
            <w:vAlign w:val="center"/>
          </w:tcPr>
          <w:p w:rsidR="00D72338" w:rsidRPr="00A40B45" w:rsidRDefault="00D72338" w:rsidP="00D72338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D72338" w:rsidRPr="00A40B45" w:rsidRDefault="00D72338" w:rsidP="00A40B45">
            <w:pPr>
              <w:jc w:val="center"/>
            </w:pPr>
          </w:p>
        </w:tc>
        <w:tc>
          <w:tcPr>
            <w:tcW w:w="2127" w:type="dxa"/>
            <w:vAlign w:val="center"/>
          </w:tcPr>
          <w:p w:rsidR="00D72338" w:rsidRDefault="00D72338" w:rsidP="00D72338">
            <w:pPr>
              <w:jc w:val="center"/>
            </w:pPr>
            <w:r>
              <w:t xml:space="preserve">г. Тимашевск, </w:t>
            </w:r>
          </w:p>
          <w:p w:rsidR="00D72338" w:rsidRPr="00A40B45" w:rsidRDefault="00D72338" w:rsidP="00D72338">
            <w:pPr>
              <w:jc w:val="center"/>
            </w:pPr>
            <w:r>
              <w:t>ул. Ковалева, 35И</w:t>
            </w:r>
          </w:p>
        </w:tc>
        <w:tc>
          <w:tcPr>
            <w:tcW w:w="3402" w:type="dxa"/>
            <w:vAlign w:val="center"/>
          </w:tcPr>
          <w:p w:rsidR="00D72338" w:rsidRPr="00A40B45" w:rsidRDefault="00B84CFF" w:rsidP="00A40B4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Установка спортивного оборудования и садово-парковой мебели и урн. Покрытие спортивной площадки резиновым покрытием. Обустройство пешеходных дорожек.</w:t>
            </w:r>
          </w:p>
        </w:tc>
        <w:tc>
          <w:tcPr>
            <w:tcW w:w="2274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2024 год</w:t>
            </w:r>
          </w:p>
        </w:tc>
        <w:tc>
          <w:tcPr>
            <w:tcW w:w="1320" w:type="dxa"/>
            <w:vAlign w:val="center"/>
          </w:tcPr>
          <w:p w:rsidR="00D72338" w:rsidRPr="00A40B45" w:rsidRDefault="00D72338" w:rsidP="00A40B45">
            <w:pPr>
              <w:jc w:val="center"/>
            </w:pPr>
            <w:r>
              <w:t>200,0</w:t>
            </w:r>
          </w:p>
        </w:tc>
        <w:tc>
          <w:tcPr>
            <w:tcW w:w="1320" w:type="dxa"/>
            <w:vAlign w:val="center"/>
          </w:tcPr>
          <w:p w:rsidR="00D72338" w:rsidRPr="00A40B45" w:rsidRDefault="00DD74C6" w:rsidP="00A40B45">
            <w:pPr>
              <w:jc w:val="center"/>
            </w:pPr>
            <w:r>
              <w:t>Местный бюджет</w:t>
            </w:r>
          </w:p>
        </w:tc>
      </w:tr>
    </w:tbl>
    <w:p w:rsidR="00FC3676" w:rsidRDefault="00FC3676"/>
    <w:p w:rsidR="00B84CFF" w:rsidRDefault="00B84CFF">
      <w:pPr>
        <w:rPr>
          <w:lang w:val="en-US"/>
        </w:rPr>
      </w:pPr>
    </w:p>
    <w:p w:rsidR="00584A99" w:rsidRPr="00584A99" w:rsidRDefault="00584A99">
      <w:pPr>
        <w:rPr>
          <w:lang w:val="en-US"/>
        </w:rPr>
      </w:pPr>
    </w:p>
    <w:p w:rsidR="0057595D" w:rsidRDefault="0067505E" w:rsidP="0057595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72338" w:rsidRDefault="0067505E" w:rsidP="005759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</w:t>
      </w:r>
    </w:p>
    <w:p w:rsidR="00D72338" w:rsidRDefault="0057595D" w:rsidP="00675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8B3308" w:rsidRPr="0067505E" w:rsidRDefault="0057595D" w:rsidP="0067505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Тимашевского района</w:t>
      </w:r>
      <w:r w:rsidR="0067505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233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</w:t>
      </w:r>
      <w:r w:rsidR="006750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7505E">
        <w:rPr>
          <w:sz w:val="28"/>
          <w:szCs w:val="28"/>
        </w:rPr>
        <w:t>С.В. Камалян</w:t>
      </w:r>
    </w:p>
    <w:sectPr w:rsidR="008B3308" w:rsidRPr="0067505E" w:rsidSect="00467CDB">
      <w:headerReference w:type="default" r:id="rId7"/>
      <w:footerReference w:type="default" r:id="rId8"/>
      <w:headerReference w:type="first" r:id="rId9"/>
      <w:pgSz w:w="16838" w:h="11906" w:orient="landscape"/>
      <w:pgMar w:top="1701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53" w:rsidRDefault="00202153" w:rsidP="00A17B4D">
      <w:r>
        <w:separator/>
      </w:r>
    </w:p>
  </w:endnote>
  <w:endnote w:type="continuationSeparator" w:id="0">
    <w:p w:rsidR="00202153" w:rsidRDefault="00202153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53" w:rsidRDefault="00202153" w:rsidP="00A17B4D">
      <w:r>
        <w:separator/>
      </w:r>
    </w:p>
  </w:footnote>
  <w:footnote w:type="continuationSeparator" w:id="0">
    <w:p w:rsidR="00202153" w:rsidRDefault="00202153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930010"/>
      <w:docPartObj>
        <w:docPartGallery w:val="Page Numbers (Margins)"/>
        <w:docPartUnique/>
      </w:docPartObj>
    </w:sdtPr>
    <w:sdtContent>
      <w:p w:rsidR="00A17B4D" w:rsidRDefault="00A85E3D" w:rsidP="00925C47">
        <w:pPr>
          <w:pStyle w:val="a3"/>
          <w:tabs>
            <w:tab w:val="clear" w:pos="9355"/>
            <w:tab w:val="center" w:pos="7285"/>
            <w:tab w:val="left" w:pos="7785"/>
          </w:tabs>
        </w:pPr>
        <w:r>
          <w:pict>
            <v:rect id="_x0000_s2049" style="position:absolute;margin-left:-32.3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A85E3D" w:rsidRDefault="00A85E3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</w:p>
                      <w:p w:rsidR="00A85E3D" w:rsidRPr="00A85E3D" w:rsidRDefault="00A85E3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A85E3D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begin"/>
                        </w:r>
                        <w:r w:rsidRPr="00A85E3D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A85E3D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separate"/>
                        </w:r>
                        <w:r w:rsidRPr="00A85E3D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85E3D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CDB" w:rsidRDefault="00467CDB" w:rsidP="00467CDB">
    <w:pPr>
      <w:pStyle w:val="a3"/>
    </w:pPr>
  </w:p>
  <w:p w:rsidR="00467CDB" w:rsidRDefault="00467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00597"/>
    <w:rsid w:val="000025CB"/>
    <w:rsid w:val="00045B13"/>
    <w:rsid w:val="00053AA8"/>
    <w:rsid w:val="000B37BC"/>
    <w:rsid w:val="00107850"/>
    <w:rsid w:val="0011216F"/>
    <w:rsid w:val="001122C6"/>
    <w:rsid w:val="00117B29"/>
    <w:rsid w:val="00143889"/>
    <w:rsid w:val="0019521D"/>
    <w:rsid w:val="001C0684"/>
    <w:rsid w:val="001D7A46"/>
    <w:rsid w:val="001F20ED"/>
    <w:rsid w:val="00202153"/>
    <w:rsid w:val="00224D1D"/>
    <w:rsid w:val="002553DC"/>
    <w:rsid w:val="002819F2"/>
    <w:rsid w:val="002828A6"/>
    <w:rsid w:val="002A1400"/>
    <w:rsid w:val="002B7167"/>
    <w:rsid w:val="002E26C5"/>
    <w:rsid w:val="003021A7"/>
    <w:rsid w:val="00304F2E"/>
    <w:rsid w:val="00321087"/>
    <w:rsid w:val="003235CF"/>
    <w:rsid w:val="00332BFE"/>
    <w:rsid w:val="00377B0F"/>
    <w:rsid w:val="003970E1"/>
    <w:rsid w:val="003A0BCD"/>
    <w:rsid w:val="003C2129"/>
    <w:rsid w:val="003F09F3"/>
    <w:rsid w:val="003F3DE4"/>
    <w:rsid w:val="004028D5"/>
    <w:rsid w:val="00467CDB"/>
    <w:rsid w:val="00474428"/>
    <w:rsid w:val="004B3953"/>
    <w:rsid w:val="0051678A"/>
    <w:rsid w:val="0057595D"/>
    <w:rsid w:val="00584A99"/>
    <w:rsid w:val="005F4A8B"/>
    <w:rsid w:val="0061134B"/>
    <w:rsid w:val="006325D0"/>
    <w:rsid w:val="0064616C"/>
    <w:rsid w:val="0065300A"/>
    <w:rsid w:val="0067505E"/>
    <w:rsid w:val="006F7C45"/>
    <w:rsid w:val="00717E45"/>
    <w:rsid w:val="00725A58"/>
    <w:rsid w:val="007450C2"/>
    <w:rsid w:val="00754B1F"/>
    <w:rsid w:val="00770A5E"/>
    <w:rsid w:val="00770BCB"/>
    <w:rsid w:val="00780A40"/>
    <w:rsid w:val="007F48F2"/>
    <w:rsid w:val="00811787"/>
    <w:rsid w:val="008A38D3"/>
    <w:rsid w:val="008B3308"/>
    <w:rsid w:val="008C65D7"/>
    <w:rsid w:val="008E5E0E"/>
    <w:rsid w:val="008F5BF2"/>
    <w:rsid w:val="00925C47"/>
    <w:rsid w:val="00933973"/>
    <w:rsid w:val="00991CCC"/>
    <w:rsid w:val="009B064E"/>
    <w:rsid w:val="009C7118"/>
    <w:rsid w:val="00A11DD2"/>
    <w:rsid w:val="00A11FAD"/>
    <w:rsid w:val="00A1489B"/>
    <w:rsid w:val="00A17B4D"/>
    <w:rsid w:val="00A23E6F"/>
    <w:rsid w:val="00A40B45"/>
    <w:rsid w:val="00A558D5"/>
    <w:rsid w:val="00A569C1"/>
    <w:rsid w:val="00A84529"/>
    <w:rsid w:val="00A85E3D"/>
    <w:rsid w:val="00A9553A"/>
    <w:rsid w:val="00AE1C01"/>
    <w:rsid w:val="00AF5DDD"/>
    <w:rsid w:val="00B2320C"/>
    <w:rsid w:val="00B327AE"/>
    <w:rsid w:val="00B61F9E"/>
    <w:rsid w:val="00B73CFB"/>
    <w:rsid w:val="00B84CFF"/>
    <w:rsid w:val="00B858B1"/>
    <w:rsid w:val="00C569C8"/>
    <w:rsid w:val="00C65823"/>
    <w:rsid w:val="00C94FCF"/>
    <w:rsid w:val="00CA47C4"/>
    <w:rsid w:val="00CB1323"/>
    <w:rsid w:val="00CB45D7"/>
    <w:rsid w:val="00CD0AE6"/>
    <w:rsid w:val="00D26D1F"/>
    <w:rsid w:val="00D33780"/>
    <w:rsid w:val="00D72338"/>
    <w:rsid w:val="00DD74C6"/>
    <w:rsid w:val="00E133DB"/>
    <w:rsid w:val="00F04FF6"/>
    <w:rsid w:val="00F164A5"/>
    <w:rsid w:val="00F33B61"/>
    <w:rsid w:val="00F671FB"/>
    <w:rsid w:val="00FC3676"/>
    <w:rsid w:val="00FD4BDC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8B30CE"/>
  <w15:docId w15:val="{780AC478-21B0-4129-B628-9E48A887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6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6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F60EB-7DB1-41E5-90BE-B380A733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53</cp:revision>
  <cp:lastPrinted>2024-11-01T11:33:00Z</cp:lastPrinted>
  <dcterms:created xsi:type="dcterms:W3CDTF">2019-03-25T08:28:00Z</dcterms:created>
  <dcterms:modified xsi:type="dcterms:W3CDTF">2024-11-01T11:33:00Z</dcterms:modified>
</cp:coreProperties>
</file>